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9A" w:rsidRDefault="00756F67">
      <w:pPr>
        <w:pStyle w:val="10"/>
        <w:keepNext/>
        <w:keepLines/>
        <w:shd w:val="clear" w:color="auto" w:fill="auto"/>
        <w:spacing w:after="0" w:line="270" w:lineRule="exact"/>
      </w:pPr>
      <w:bookmarkStart w:id="0" w:name="bookmark0"/>
      <w:bookmarkStart w:id="1" w:name="_GoBack"/>
      <w:bookmarkEnd w:id="1"/>
      <w:r>
        <w:t>Департамент образования Вологодской области</w:t>
      </w:r>
      <w:bookmarkEnd w:id="0"/>
    </w:p>
    <w:p w:rsidR="00531C9A" w:rsidRDefault="00756F67">
      <w:pPr>
        <w:pStyle w:val="4"/>
        <w:shd w:val="clear" w:color="auto" w:fill="auto"/>
        <w:spacing w:before="0" w:after="236"/>
      </w:pPr>
      <w:r>
        <w:t xml:space="preserve">160012, г. Вологда, ул. </w:t>
      </w:r>
      <w:proofErr w:type="spellStart"/>
      <w:r>
        <w:t>Козленская</w:t>
      </w:r>
      <w:proofErr w:type="spellEnd"/>
      <w:r>
        <w:t xml:space="preserve">, д. 114 Телефон (8172) 23-01-00, телефакс: (8172) 23-01-06, </w:t>
      </w:r>
      <w:r>
        <w:rPr>
          <w:lang w:val="en-US"/>
        </w:rPr>
        <w:t>e</w:t>
      </w:r>
      <w:r w:rsidRPr="0007454C">
        <w:t>-</w:t>
      </w:r>
      <w:r>
        <w:rPr>
          <w:lang w:val="en-US"/>
        </w:rPr>
        <w:t>mail</w:t>
      </w:r>
      <w:r w:rsidRPr="0007454C">
        <w:t xml:space="preserve">: </w:t>
      </w:r>
      <w:hyperlink r:id="rId8" w:history="1">
        <w:r>
          <w:rPr>
            <w:rStyle w:val="a3"/>
            <w:lang w:val="en-US"/>
          </w:rPr>
          <w:t>EDU</w:t>
        </w:r>
        <w:r w:rsidRPr="0007454C">
          <w:rPr>
            <w:rStyle w:val="a3"/>
          </w:rPr>
          <w:t>@</w:t>
        </w:r>
        <w:r>
          <w:rPr>
            <w:rStyle w:val="a3"/>
            <w:lang w:val="en-US"/>
          </w:rPr>
          <w:t>gov</w:t>
        </w:r>
        <w:r w:rsidRPr="0007454C">
          <w:rPr>
            <w:rStyle w:val="a3"/>
          </w:rPr>
          <w:t>35.</w:t>
        </w:r>
        <w:r>
          <w:rPr>
            <w:rStyle w:val="a3"/>
            <w:lang w:val="en-US"/>
          </w:rPr>
          <w:t>ru</w:t>
        </w:r>
      </w:hyperlink>
      <w:r w:rsidRPr="0007454C">
        <w:t xml:space="preserve">; </w:t>
      </w:r>
      <w:hyperlink r:id="rId9" w:history="1">
        <w:r>
          <w:rPr>
            <w:rStyle w:val="a3"/>
            <w:lang w:val="en-US"/>
          </w:rPr>
          <w:t>edu</w:t>
        </w:r>
        <w:r w:rsidRPr="0007454C">
          <w:rPr>
            <w:rStyle w:val="a3"/>
          </w:rPr>
          <w:t>@</w:t>
        </w:r>
        <w:r>
          <w:rPr>
            <w:rStyle w:val="a3"/>
            <w:lang w:val="en-US"/>
          </w:rPr>
          <w:t>edu</w:t>
        </w:r>
        <w:r w:rsidRPr="0007454C">
          <w:rPr>
            <w:rStyle w:val="a3"/>
          </w:rPr>
          <w:t>35.</w:t>
        </w:r>
        <w:r>
          <w:rPr>
            <w:rStyle w:val="a3"/>
            <w:lang w:val="en-US"/>
          </w:rPr>
          <w:t>ru</w:t>
        </w:r>
      </w:hyperlink>
    </w:p>
    <w:p w:rsidR="00531C9A" w:rsidRDefault="00756F67">
      <w:pPr>
        <w:pStyle w:val="4"/>
        <w:shd w:val="clear" w:color="auto" w:fill="auto"/>
        <w:spacing w:before="0" w:after="221" w:line="250" w:lineRule="exact"/>
        <w:ind w:left="1200" w:right="520" w:firstLine="2060"/>
        <w:jc w:val="left"/>
      </w:pPr>
      <w:r>
        <w:t>ПРЕДПИСАНИЕ №</w:t>
      </w:r>
      <w:r>
        <w:t xml:space="preserve"> 58П/20 (47ЛК/НК/20-867) от 20 марта 2020 года муниципальному автономному дошкольному образовательному учреждению «Детский сад № 38» об устранении выявленных нарушений требований законодательства об образовании</w:t>
      </w:r>
    </w:p>
    <w:p w:rsidR="00531C9A" w:rsidRDefault="00756F67">
      <w:pPr>
        <w:pStyle w:val="4"/>
        <w:shd w:val="clear" w:color="auto" w:fill="auto"/>
        <w:spacing w:before="0" w:after="0" w:line="274" w:lineRule="exact"/>
        <w:ind w:left="140" w:right="140" w:firstLine="720"/>
        <w:jc w:val="both"/>
      </w:pPr>
      <w:proofErr w:type="gramStart"/>
      <w:r>
        <w:t>В результате плановой выездной проверки, пров</w:t>
      </w:r>
      <w:r>
        <w:t>еденной в соответствии с приказом Депар</w:t>
      </w:r>
      <w:r>
        <w:softHyphen/>
        <w:t>тамента образования области от 21 февраля 2020 года № 117-пп, изданного начальником Депар</w:t>
      </w:r>
      <w:r>
        <w:softHyphen/>
        <w:t>тамента образования области Е.О. Рябовой, в отношении муниципального автономного дошколь</w:t>
      </w:r>
      <w:r>
        <w:softHyphen/>
        <w:t>ного образовательного учреждения «Дет</w:t>
      </w:r>
      <w:r>
        <w:t>ский сад № 38» в период со 02 марта по 20 марта 2020 го</w:t>
      </w:r>
      <w:r>
        <w:softHyphen/>
        <w:t>да, были выявлены нарушения (акт проверки Департамента образования Вологодской области от 20 марта 2020</w:t>
      </w:r>
      <w:proofErr w:type="gramEnd"/>
      <w:r>
        <w:t xml:space="preserve"> года 47 ЛК/НК/20-867):</w:t>
      </w:r>
    </w:p>
    <w:p w:rsidR="00531C9A" w:rsidRDefault="00756F67">
      <w:pPr>
        <w:pStyle w:val="4"/>
        <w:numPr>
          <w:ilvl w:val="0"/>
          <w:numId w:val="1"/>
        </w:numPr>
        <w:shd w:val="clear" w:color="auto" w:fill="auto"/>
        <w:tabs>
          <w:tab w:val="left" w:pos="1119"/>
        </w:tabs>
        <w:spacing w:before="0" w:after="0" w:line="274" w:lineRule="exact"/>
        <w:ind w:left="140" w:right="140" w:firstLine="720"/>
        <w:jc w:val="both"/>
      </w:pPr>
      <w:r>
        <w:t>В нарушение требований пунктов 20 Порядка организации и осуществления обр</w:t>
      </w:r>
      <w:r>
        <w:t>азова</w:t>
      </w:r>
      <w:r>
        <w:softHyphen/>
        <w:t>тельной деятельности по основным общеобразовательным программам - образовательным про</w:t>
      </w:r>
      <w:r>
        <w:softHyphen/>
        <w:t>граммам дошкольного образования, утвержденного приказом Министерства образования и науки Российской Федерации от 30 августа 2013 года № 1014:</w:t>
      </w:r>
    </w:p>
    <w:p w:rsidR="00531C9A" w:rsidRDefault="00756F67">
      <w:pPr>
        <w:pStyle w:val="4"/>
        <w:shd w:val="clear" w:color="auto" w:fill="auto"/>
        <w:spacing w:before="0" w:after="185" w:line="274" w:lineRule="exact"/>
        <w:ind w:left="140" w:right="140" w:firstLine="720"/>
        <w:jc w:val="both"/>
      </w:pPr>
      <w:r>
        <w:t>количество детей в гру</w:t>
      </w:r>
      <w:r>
        <w:t>ппах компенсирующей направленности (для детей с тяжелыми на</w:t>
      </w:r>
      <w:r>
        <w:softHyphen/>
        <w:t>рушениями речи) превышает установленные нормы, а именно: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4"/>
        <w:gridCol w:w="2832"/>
        <w:gridCol w:w="4243"/>
      </w:tblGrid>
      <w:tr w:rsidR="00531C9A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Возрастная категория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 w:line="259" w:lineRule="exact"/>
              <w:jc w:val="both"/>
            </w:pPr>
            <w:r>
              <w:rPr>
                <w:rStyle w:val="11"/>
              </w:rPr>
              <w:t>Фактическая численность воспитанников в группах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1"/>
              </w:rPr>
              <w:t xml:space="preserve">Количество детей в группе для детей с тяжелыми нарушениями речи, </w:t>
            </w:r>
            <w:r>
              <w:rPr>
                <w:rStyle w:val="11"/>
              </w:rPr>
              <w:t>установ</w:t>
            </w:r>
            <w:r>
              <w:rPr>
                <w:rStyle w:val="11"/>
              </w:rPr>
              <w:softHyphen/>
              <w:t>ленные действующими требованиями за</w:t>
            </w:r>
            <w:r>
              <w:rPr>
                <w:rStyle w:val="11"/>
              </w:rPr>
              <w:softHyphen/>
              <w:t>конодательства в сфере образования</w:t>
            </w:r>
          </w:p>
        </w:tc>
      </w:tr>
      <w:tr w:rsidR="00531C9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 xml:space="preserve">Старшая группа </w:t>
            </w:r>
            <w:r>
              <w:rPr>
                <w:rStyle w:val="1pt"/>
              </w:rPr>
              <w:t>(5-6</w:t>
            </w:r>
            <w:r>
              <w:rPr>
                <w:rStyle w:val="11"/>
              </w:rPr>
              <w:t xml:space="preserve"> лет)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16</w:t>
            </w:r>
          </w:p>
        </w:tc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"/>
              </w:rPr>
              <w:t>10 детей в возрасте старше 3 лет</w:t>
            </w:r>
          </w:p>
        </w:tc>
      </w:tr>
      <w:tr w:rsidR="00531C9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 xml:space="preserve">Старшая группа </w:t>
            </w:r>
            <w:r>
              <w:rPr>
                <w:rStyle w:val="1pt"/>
              </w:rPr>
              <w:t>(5-6</w:t>
            </w:r>
            <w:r>
              <w:rPr>
                <w:rStyle w:val="11"/>
              </w:rPr>
              <w:t xml:space="preserve"> лет)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16</w:t>
            </w:r>
          </w:p>
        </w:tc>
        <w:tc>
          <w:tcPr>
            <w:tcW w:w="4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C9A" w:rsidRDefault="00531C9A">
            <w:pPr>
              <w:framePr w:w="10469" w:wrap="notBeside" w:vAnchor="text" w:hAnchor="text" w:xAlign="center" w:y="1"/>
            </w:pPr>
          </w:p>
        </w:tc>
      </w:tr>
      <w:tr w:rsidR="00531C9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 xml:space="preserve">Старшая группа </w:t>
            </w:r>
            <w:r>
              <w:rPr>
                <w:rStyle w:val="1pt"/>
              </w:rPr>
              <w:t>(5-6</w:t>
            </w:r>
            <w:r>
              <w:rPr>
                <w:rStyle w:val="11"/>
              </w:rPr>
              <w:t xml:space="preserve"> лет)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18</w:t>
            </w:r>
          </w:p>
        </w:tc>
        <w:tc>
          <w:tcPr>
            <w:tcW w:w="4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C9A" w:rsidRDefault="00531C9A">
            <w:pPr>
              <w:framePr w:w="10469" w:wrap="notBeside" w:vAnchor="text" w:hAnchor="text" w:xAlign="center" w:y="1"/>
            </w:pPr>
          </w:p>
        </w:tc>
      </w:tr>
      <w:tr w:rsidR="00531C9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 xml:space="preserve">Старшая группа </w:t>
            </w:r>
            <w:r>
              <w:rPr>
                <w:rStyle w:val="1pt"/>
              </w:rPr>
              <w:t>(5-6</w:t>
            </w:r>
            <w:r>
              <w:rPr>
                <w:rStyle w:val="11"/>
              </w:rPr>
              <w:t xml:space="preserve"> лет)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15</w:t>
            </w:r>
          </w:p>
        </w:tc>
        <w:tc>
          <w:tcPr>
            <w:tcW w:w="4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C9A" w:rsidRDefault="00531C9A">
            <w:pPr>
              <w:framePr w:w="10469" w:wrap="notBeside" w:vAnchor="text" w:hAnchor="text" w:xAlign="center" w:y="1"/>
            </w:pPr>
          </w:p>
        </w:tc>
      </w:tr>
      <w:tr w:rsidR="00531C9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 xml:space="preserve">Средняя группа </w:t>
            </w:r>
            <w:r>
              <w:rPr>
                <w:rStyle w:val="1pt"/>
              </w:rPr>
              <w:t>(4-5</w:t>
            </w:r>
            <w:r>
              <w:rPr>
                <w:rStyle w:val="11"/>
              </w:rPr>
              <w:t xml:space="preserve"> лег)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16</w:t>
            </w:r>
          </w:p>
        </w:tc>
        <w:tc>
          <w:tcPr>
            <w:tcW w:w="4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C9A" w:rsidRDefault="00531C9A">
            <w:pPr>
              <w:framePr w:w="10469" w:wrap="notBeside" w:vAnchor="text" w:hAnchor="text" w:xAlign="center" w:y="1"/>
            </w:pPr>
          </w:p>
        </w:tc>
      </w:tr>
      <w:tr w:rsidR="00531C9A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11"/>
              </w:rPr>
              <w:t xml:space="preserve">Старше - подготовительная группа </w:t>
            </w:r>
            <w:r>
              <w:rPr>
                <w:rStyle w:val="1pt"/>
              </w:rPr>
              <w:t>(6-7</w:t>
            </w:r>
            <w:r>
              <w:rPr>
                <w:rStyle w:val="11"/>
              </w:rPr>
              <w:t xml:space="preserve"> лет)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17</w:t>
            </w:r>
          </w:p>
        </w:tc>
        <w:tc>
          <w:tcPr>
            <w:tcW w:w="4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C9A" w:rsidRDefault="00531C9A">
            <w:pPr>
              <w:framePr w:w="10469" w:wrap="notBeside" w:vAnchor="text" w:hAnchor="text" w:xAlign="center" w:y="1"/>
            </w:pPr>
          </w:p>
        </w:tc>
      </w:tr>
      <w:tr w:rsidR="00531C9A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11"/>
              </w:rPr>
              <w:t xml:space="preserve">Подготовительная группа </w:t>
            </w:r>
            <w:r>
              <w:rPr>
                <w:rStyle w:val="1pt"/>
              </w:rPr>
              <w:t>(6-7</w:t>
            </w:r>
            <w:r>
              <w:rPr>
                <w:rStyle w:val="11"/>
              </w:rPr>
              <w:t xml:space="preserve"> лет)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16</w:t>
            </w:r>
          </w:p>
        </w:tc>
        <w:tc>
          <w:tcPr>
            <w:tcW w:w="4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C9A" w:rsidRDefault="00531C9A">
            <w:pPr>
              <w:framePr w:w="10469" w:wrap="notBeside" w:vAnchor="text" w:hAnchor="text" w:xAlign="center" w:y="1"/>
            </w:pPr>
          </w:p>
        </w:tc>
      </w:tr>
      <w:tr w:rsidR="00531C9A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1"/>
              </w:rPr>
              <w:t xml:space="preserve">Подготовительная группа </w:t>
            </w:r>
            <w:r>
              <w:rPr>
                <w:rStyle w:val="1pt"/>
              </w:rPr>
              <w:t>(6-7</w:t>
            </w:r>
            <w:r>
              <w:rPr>
                <w:rStyle w:val="11"/>
              </w:rPr>
              <w:t xml:space="preserve"> лет)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16</w:t>
            </w:r>
          </w:p>
        </w:tc>
        <w:tc>
          <w:tcPr>
            <w:tcW w:w="4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C9A" w:rsidRDefault="00531C9A">
            <w:pPr>
              <w:framePr w:w="10469" w:wrap="notBeside" w:vAnchor="text" w:hAnchor="text" w:xAlign="center" w:y="1"/>
            </w:pPr>
          </w:p>
        </w:tc>
      </w:tr>
      <w:tr w:rsidR="00531C9A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11"/>
              </w:rPr>
              <w:t xml:space="preserve">Подготовительная группа </w:t>
            </w:r>
            <w:r>
              <w:rPr>
                <w:rStyle w:val="1pt"/>
              </w:rPr>
              <w:t>(6-7</w:t>
            </w:r>
            <w:r>
              <w:rPr>
                <w:rStyle w:val="11"/>
              </w:rPr>
              <w:t xml:space="preserve"> лет)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16</w:t>
            </w:r>
          </w:p>
        </w:tc>
        <w:tc>
          <w:tcPr>
            <w:tcW w:w="4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C9A" w:rsidRDefault="00531C9A">
            <w:pPr>
              <w:framePr w:w="10469" w:wrap="notBeside" w:vAnchor="text" w:hAnchor="text" w:xAlign="center" w:y="1"/>
            </w:pPr>
          </w:p>
        </w:tc>
      </w:tr>
      <w:tr w:rsidR="00531C9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11"/>
              </w:rPr>
              <w:t xml:space="preserve">Подготовительная группа </w:t>
            </w:r>
            <w:r>
              <w:rPr>
                <w:rStyle w:val="1pt"/>
              </w:rPr>
              <w:t>(6-7</w:t>
            </w:r>
            <w:r>
              <w:rPr>
                <w:rStyle w:val="11"/>
              </w:rPr>
              <w:t xml:space="preserve"> лет)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C9A" w:rsidRDefault="00756F67">
            <w:pPr>
              <w:pStyle w:val="4"/>
              <w:framePr w:w="1046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18</w:t>
            </w:r>
          </w:p>
        </w:tc>
        <w:tc>
          <w:tcPr>
            <w:tcW w:w="4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C9A" w:rsidRDefault="00531C9A">
            <w:pPr>
              <w:framePr w:w="10469" w:wrap="notBeside" w:vAnchor="text" w:hAnchor="text" w:xAlign="center" w:y="1"/>
            </w:pPr>
          </w:p>
        </w:tc>
      </w:tr>
    </w:tbl>
    <w:p w:rsidR="00531C9A" w:rsidRDefault="00531C9A">
      <w:pPr>
        <w:rPr>
          <w:sz w:val="2"/>
          <w:szCs w:val="2"/>
        </w:rPr>
      </w:pPr>
    </w:p>
    <w:p w:rsidR="00531C9A" w:rsidRDefault="00756F67">
      <w:pPr>
        <w:pStyle w:val="4"/>
        <w:shd w:val="clear" w:color="auto" w:fill="auto"/>
        <w:spacing w:before="203" w:after="0" w:line="274" w:lineRule="exact"/>
        <w:ind w:left="140" w:right="140" w:firstLine="720"/>
        <w:jc w:val="both"/>
      </w:pPr>
      <w:r>
        <w:t xml:space="preserve">2. В нарушение требований статьи 29 </w:t>
      </w:r>
      <w:r>
        <w:t>Федерального закона об образовании; пункта 3 Пра</w:t>
      </w:r>
      <w:r>
        <w:softHyphen/>
        <w:t xml:space="preserve">вил размещения на официальном сайте образовательной организации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 и обновления информации об образовательной органи</w:t>
      </w:r>
      <w:r>
        <w:softHyphen/>
        <w:t>зации, утвержденных постановлением Прави</w:t>
      </w:r>
      <w:r>
        <w:t>тельства Российской Федерации от 10 июля 2013 года № 582; пункта 3 Требований к структуре официального сайта образовательной организации в ин</w:t>
      </w:r>
      <w:r>
        <w:softHyphen/>
        <w:t>формационно-телекоммуникационной сети «Интернет» и формату представления на нем инфор</w:t>
      </w:r>
      <w:r>
        <w:softHyphen/>
        <w:t>мации, утвержденных приказом</w:t>
      </w:r>
      <w:r>
        <w:t xml:space="preserve"> Федеральной службы по надзору в сфере образования и науки от 29 мая 2014 года № 785 (далее - Требования к структуре официального сайта):</w:t>
      </w:r>
    </w:p>
    <w:p w:rsidR="00531C9A" w:rsidRDefault="00756F67">
      <w:pPr>
        <w:pStyle w:val="4"/>
        <w:shd w:val="clear" w:color="auto" w:fill="auto"/>
        <w:spacing w:before="0" w:after="0" w:line="274" w:lineRule="exact"/>
        <w:ind w:left="140" w:right="140" w:firstLine="720"/>
        <w:jc w:val="both"/>
      </w:pPr>
      <w:r>
        <w:t xml:space="preserve">на официальном сайте образовательной организации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 в разделе «Сведе</w:t>
      </w:r>
      <w:r>
        <w:t>ния об образовательной организации»:</w:t>
      </w:r>
    </w:p>
    <w:p w:rsidR="00531C9A" w:rsidRDefault="00756F67">
      <w:pPr>
        <w:pStyle w:val="4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74" w:lineRule="exact"/>
        <w:ind w:left="720" w:right="40"/>
        <w:jc w:val="left"/>
      </w:pPr>
      <w:r>
        <w:t>в подразделе «Документы» не размещены в виде копий следующие документы: локальные нормативные акты, предусмотренные частью 2 статьи 30 Федерального закона</w:t>
      </w:r>
    </w:p>
    <w:p w:rsidR="00531C9A" w:rsidRDefault="00756F67">
      <w:pPr>
        <w:pStyle w:val="4"/>
        <w:shd w:val="clear" w:color="auto" w:fill="auto"/>
        <w:spacing w:before="0" w:after="0" w:line="274" w:lineRule="exact"/>
        <w:ind w:left="20" w:right="40"/>
        <w:jc w:val="both"/>
      </w:pPr>
      <w:r>
        <w:lastRenderedPageBreak/>
        <w:t xml:space="preserve">«Об образовании в Российской Федерации» по дополнительным </w:t>
      </w:r>
      <w:r>
        <w:t>общеобразовательным програм</w:t>
      </w:r>
      <w:r>
        <w:softHyphen/>
        <w:t>мам, регламентирующие: правила приема обучающихся; формы, периодичность и порядок теку</w:t>
      </w:r>
      <w:r>
        <w:softHyphen/>
        <w:t>щего контроля успеваемости и промежуточной аттестации; порядок и основания перевода, отчис</w:t>
      </w:r>
      <w:r>
        <w:softHyphen/>
        <w:t>ления и восстановления обучающихся; порядок оформл</w:t>
      </w:r>
      <w:r>
        <w:t>ения возникновения, приостановления и прекращения отношений между организацией и обучающимися и (или) родителями (законными представителями) несовершеннолетних обучающихся</w:t>
      </w:r>
      <w:proofErr w:type="gramStart"/>
      <w:r>
        <w:t>;;</w:t>
      </w:r>
      <w:proofErr w:type="gramEnd"/>
    </w:p>
    <w:p w:rsidR="00531C9A" w:rsidRDefault="00756F67">
      <w:pPr>
        <w:pStyle w:val="4"/>
        <w:shd w:val="clear" w:color="auto" w:fill="auto"/>
        <w:spacing w:before="0" w:after="0" w:line="274" w:lineRule="exact"/>
        <w:ind w:left="20" w:right="40" w:firstLine="700"/>
        <w:jc w:val="both"/>
      </w:pPr>
      <w:r>
        <w:t>документ об утверждении стоимости обучения по каждой дополнительной общеобразова</w:t>
      </w:r>
      <w:r>
        <w:softHyphen/>
        <w:t>т</w:t>
      </w:r>
      <w:r>
        <w:t>ельной общеразвивающей программе;</w:t>
      </w:r>
    </w:p>
    <w:p w:rsidR="00531C9A" w:rsidRDefault="00756F67">
      <w:pPr>
        <w:pStyle w:val="4"/>
        <w:shd w:val="clear" w:color="auto" w:fill="auto"/>
        <w:spacing w:before="0" w:after="0" w:line="274" w:lineRule="exact"/>
        <w:ind w:left="20" w:right="40" w:firstLine="700"/>
        <w:jc w:val="left"/>
      </w:pPr>
      <w:r>
        <w:t>образец договора на предоставление дополнительных платных образовательных услуг; документ об установлении размера платы, взимаемой с родителей (законных представите</w:t>
      </w:r>
      <w:r>
        <w:softHyphen/>
        <w:t>лей) за осуществление присмотра и ухода за детьми в групп</w:t>
      </w:r>
      <w:r>
        <w:t>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образования;</w:t>
      </w:r>
    </w:p>
    <w:p w:rsidR="00531C9A" w:rsidRDefault="00756F67">
      <w:pPr>
        <w:pStyle w:val="4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74" w:lineRule="exact"/>
        <w:ind w:left="20" w:right="40" w:firstLine="700"/>
        <w:jc w:val="both"/>
      </w:pPr>
      <w:r>
        <w:t>в подразделе «Образование» не содержится информации по дополнительным общеобразо</w:t>
      </w:r>
      <w:r>
        <w:softHyphen/>
        <w:t>вательным программ</w:t>
      </w:r>
      <w:r>
        <w:t>ам: о формах обучения, нормативных сроках обучения, об описании образо</w:t>
      </w:r>
      <w:r>
        <w:softHyphen/>
        <w:t>вательной программы с приложением копии образовательной программы, об учебном плане с приложением его копии, о календарном учебном графике с приложением его копии, о методиче</w:t>
      </w:r>
      <w:r>
        <w:softHyphen/>
        <w:t xml:space="preserve">ских </w:t>
      </w:r>
      <w:proofErr w:type="gramStart"/>
      <w:r>
        <w:t>и</w:t>
      </w:r>
      <w:proofErr w:type="gramEnd"/>
      <w:r>
        <w:t xml:space="preserve"> об </w:t>
      </w:r>
      <w:r>
        <w:t>иных документах, разработанных образовательной организацией для обеспечения обра</w:t>
      </w:r>
      <w:r>
        <w:softHyphen/>
        <w:t>зовательного процесса, о численности обучающихся по реализуемым образовательным програм</w:t>
      </w:r>
      <w:r>
        <w:softHyphen/>
        <w:t>мам; об использовании при реализации образовательных программ электронного обучения и д</w:t>
      </w:r>
      <w:r>
        <w:t>ис</w:t>
      </w:r>
      <w:r>
        <w:softHyphen/>
        <w:t>танционных образовательных технологий;</w:t>
      </w:r>
    </w:p>
    <w:p w:rsidR="00531C9A" w:rsidRDefault="00756F67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74" w:lineRule="exact"/>
        <w:ind w:left="20" w:right="40" w:firstLine="700"/>
        <w:jc w:val="both"/>
      </w:pPr>
      <w:r>
        <w:t>в специальном разделе «Сведения об образовательной организации» содержится раздел «Успехи и достижения», не предусмотренный пунктом 3 Требований к структуре официального сайта.</w:t>
      </w:r>
    </w:p>
    <w:p w:rsidR="00531C9A" w:rsidRDefault="00756F67">
      <w:pPr>
        <w:pStyle w:val="4"/>
        <w:shd w:val="clear" w:color="auto" w:fill="auto"/>
        <w:spacing w:before="0" w:after="0" w:line="274" w:lineRule="exact"/>
        <w:ind w:left="20" w:right="40" w:firstLine="700"/>
        <w:jc w:val="both"/>
      </w:pPr>
      <w:r>
        <w:t>На основании изложенного в соответств</w:t>
      </w:r>
      <w:r>
        <w:t>ии с частями 6, 7 статьи 93 Федерального закона от 29 декабря 2012 года № 273-Ф3 «Об образовании в Российской Федерации» Департамент образо</w:t>
      </w:r>
      <w:r>
        <w:softHyphen/>
        <w:t>вания Вологодской области предписывает:</w:t>
      </w:r>
    </w:p>
    <w:p w:rsidR="00531C9A" w:rsidRDefault="00756F67">
      <w:pPr>
        <w:pStyle w:val="4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274" w:lineRule="exact"/>
        <w:ind w:left="20" w:right="40" w:firstLine="700"/>
        <w:jc w:val="both"/>
      </w:pPr>
      <w:r>
        <w:t xml:space="preserve">В срок до 14 сентября 2020 года устранить выявленные нарушения требований </w:t>
      </w:r>
      <w:r>
        <w:t>законода</w:t>
      </w:r>
      <w:r>
        <w:softHyphen/>
        <w:t>тельства об образовании и причины, способствующие их совершению.</w:t>
      </w:r>
    </w:p>
    <w:p w:rsidR="00531C9A" w:rsidRDefault="00756F67">
      <w:pPr>
        <w:pStyle w:val="4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 w:line="274" w:lineRule="exact"/>
        <w:ind w:left="20" w:right="40" w:firstLine="700"/>
        <w:jc w:val="both"/>
      </w:pPr>
      <w:r>
        <w:t>Представить в Департамент образования области отчет об устранении нарушений требо</w:t>
      </w:r>
      <w:r>
        <w:softHyphen/>
        <w:t>ваний законодательства об образовании с приложением документов, содержащих сведения, под</w:t>
      </w:r>
      <w:r>
        <w:softHyphen/>
        <w:t>тверждающие</w:t>
      </w:r>
      <w:r>
        <w:t xml:space="preserve"> исполнение предписания, в срок до 14 сентября 2020 года.</w:t>
      </w:r>
    </w:p>
    <w:p w:rsidR="00531C9A" w:rsidRDefault="00756F67">
      <w:pPr>
        <w:pStyle w:val="4"/>
        <w:shd w:val="clear" w:color="auto" w:fill="auto"/>
        <w:spacing w:before="0" w:after="259" w:line="274" w:lineRule="exact"/>
        <w:ind w:left="20" w:right="40" w:firstLine="700"/>
        <w:jc w:val="both"/>
      </w:pPr>
      <w:r>
        <w:t xml:space="preserve">В случае неисполнения предписания (в том </w:t>
      </w:r>
      <w:proofErr w:type="gramStart"/>
      <w:r>
        <w:t>числе</w:t>
      </w:r>
      <w:proofErr w:type="gramEnd"/>
      <w:r>
        <w:t xml:space="preserve"> если отчет, представленный организаци</w:t>
      </w:r>
      <w:r>
        <w:softHyphen/>
        <w:t>ей, допустившей такое нарушение, не подтверждает исполнение предписания в установленный срок или этот отчет до ис</w:t>
      </w:r>
      <w:r>
        <w:t>течения срока исполнения предписания не представлен) Департамент об</w:t>
      </w:r>
      <w:r>
        <w:softHyphen/>
        <w:t>разования области возбуждает дело об административном правонарушении в порядке, установ</w:t>
      </w:r>
      <w:r>
        <w:softHyphen/>
        <w:t>ленном Кодексом Российской Федерации об административных правонарушениях, выдает по</w:t>
      </w:r>
      <w:r>
        <w:softHyphen/>
        <w:t>вторно предписан</w:t>
      </w:r>
      <w:r>
        <w:t>ие об устранении ранее не устраненного нарушения и запрещает прием в данную организацию.</w:t>
      </w:r>
    </w:p>
    <w:p w:rsidR="00531C9A" w:rsidRDefault="00756F67">
      <w:pPr>
        <w:pStyle w:val="4"/>
        <w:shd w:val="clear" w:color="auto" w:fill="auto"/>
        <w:tabs>
          <w:tab w:val="left" w:pos="7105"/>
        </w:tabs>
        <w:spacing w:before="0" w:after="0" w:line="250" w:lineRule="exact"/>
        <w:ind w:left="20"/>
        <w:jc w:val="both"/>
      </w:pPr>
      <w:r>
        <w:t>Главный консультант управления контроля</w:t>
      </w:r>
      <w:r>
        <w:tab/>
      </w:r>
      <w:proofErr w:type="spellStart"/>
      <w:r>
        <w:rPr>
          <w:rStyle w:val="125pt-1pt"/>
        </w:rPr>
        <w:t>Cl</w:t>
      </w:r>
      <w:proofErr w:type="spellEnd"/>
    </w:p>
    <w:p w:rsidR="00531C9A" w:rsidRDefault="00756F67">
      <w:pPr>
        <w:pStyle w:val="4"/>
        <w:shd w:val="clear" w:color="auto" w:fill="auto"/>
        <w:tabs>
          <w:tab w:val="left" w:pos="5358"/>
          <w:tab w:val="left" w:pos="7686"/>
          <w:tab w:val="left" w:pos="8694"/>
        </w:tabs>
        <w:spacing w:before="0" w:after="0" w:line="230" w:lineRule="exact"/>
        <w:ind w:left="20"/>
        <w:jc w:val="both"/>
      </w:pPr>
      <w:r>
        <w:t xml:space="preserve">и надзора в сфере образования </w:t>
      </w:r>
      <w:r>
        <w:rPr>
          <w:rStyle w:val="2"/>
        </w:rPr>
        <w:t>л</w:t>
      </w:r>
      <w:r>
        <w:rPr>
          <w:rStyle w:val="2"/>
        </w:rPr>
        <w:tab/>
      </w:r>
      <w:proofErr w:type="spellStart"/>
      <w:proofErr w:type="gramStart"/>
      <w:r>
        <w:rPr>
          <w:rStyle w:val="2"/>
        </w:rPr>
        <w:t>л</w:t>
      </w:r>
      <w:proofErr w:type="spellEnd"/>
      <w:proofErr w:type="gramEnd"/>
      <w:r>
        <w:rPr>
          <w:rStyle w:val="2"/>
        </w:rPr>
        <w:t>-,</w:t>
      </w:r>
      <w:r>
        <w:rPr>
          <w:rStyle w:val="2"/>
        </w:rPr>
        <w:tab/>
        <w:t>.</w:t>
      </w:r>
      <w:r>
        <w:rPr>
          <w:rStyle w:val="2"/>
        </w:rPr>
        <w:tab/>
      </w:r>
      <w:r>
        <w:t xml:space="preserve">О.С. </w:t>
      </w:r>
      <w:proofErr w:type="spellStart"/>
      <w:r>
        <w:t>Маракова</w:t>
      </w:r>
      <w:proofErr w:type="spellEnd"/>
    </w:p>
    <w:p w:rsidR="00531C9A" w:rsidRDefault="00756F67">
      <w:pPr>
        <w:pStyle w:val="21"/>
        <w:shd w:val="clear" w:color="auto" w:fill="auto"/>
        <w:tabs>
          <w:tab w:val="left" w:pos="3504"/>
        </w:tabs>
        <w:spacing w:line="250" w:lineRule="exact"/>
        <w:ind w:right="340"/>
      </w:pPr>
      <w:proofErr w:type="gramStart"/>
      <w:r>
        <w:rPr>
          <w:rStyle w:val="22"/>
          <w:i/>
          <w:iCs/>
          <w:lang w:val="en-US"/>
        </w:rPr>
        <w:t>Q</w:t>
      </w:r>
      <w:r w:rsidRPr="0007454C">
        <w:rPr>
          <w:rStyle w:val="22"/>
          <w:i/>
          <w:iCs/>
        </w:rPr>
        <w:t xml:space="preserve"> </w:t>
      </w:r>
      <w:r>
        <w:rPr>
          <w:rStyle w:val="22"/>
          <w:i/>
          <w:iCs/>
        </w:rPr>
        <w:t>у)\ 1\р (Х'ОЛ-Я'И.-О ^0</w:t>
      </w:r>
      <w:r>
        <w:rPr>
          <w:rStyle w:val="2125pt0pt"/>
        </w:rPr>
        <w:tab/>
        <w:t>ЯО.</w:t>
      </w:r>
      <w:proofErr w:type="gramEnd"/>
      <w:r>
        <w:rPr>
          <w:rStyle w:val="2125pt0pt"/>
        </w:rPr>
        <w:t xml:space="preserve"> </w:t>
      </w:r>
      <w:r>
        <w:rPr>
          <w:rStyle w:val="22"/>
          <w:i/>
          <w:iCs/>
        </w:rPr>
        <w:t xml:space="preserve">К 1/1 ИЛА </w:t>
      </w:r>
      <w:proofErr w:type="spellStart"/>
      <w:r>
        <w:rPr>
          <w:rStyle w:val="22"/>
          <w:i/>
          <w:iCs/>
          <w:lang w:val="en-US"/>
        </w:rPr>
        <w:t>tCCCl</w:t>
      </w:r>
      <w:proofErr w:type="spellEnd"/>
      <w:r w:rsidRPr="0007454C">
        <w:rPr>
          <w:rStyle w:val="22"/>
          <w:i/>
          <w:iCs/>
        </w:rPr>
        <w:t>-</w:t>
      </w:r>
      <w:proofErr w:type="spellStart"/>
      <w:r>
        <w:rPr>
          <w:rStyle w:val="22"/>
          <w:i/>
          <w:iCs/>
          <w:lang w:val="en-US"/>
        </w:rPr>
        <w:t>tC</w:t>
      </w:r>
      <w:proofErr w:type="spellEnd"/>
    </w:p>
    <w:p w:rsidR="00531C9A" w:rsidRDefault="00756F67">
      <w:pPr>
        <w:pStyle w:val="4"/>
        <w:shd w:val="clear" w:color="auto" w:fill="auto"/>
        <w:tabs>
          <w:tab w:val="left" w:pos="6879"/>
        </w:tabs>
        <w:spacing w:before="0" w:after="0" w:line="280" w:lineRule="exact"/>
        <w:ind w:left="20"/>
        <w:jc w:val="both"/>
      </w:pPr>
      <w:r>
        <w:t xml:space="preserve">Предписание получил (а) </w:t>
      </w:r>
      <w:r>
        <w:rPr>
          <w:rStyle w:val="135pt"/>
        </w:rPr>
        <w:t xml:space="preserve">С </w:t>
      </w:r>
      <w:proofErr w:type="spellStart"/>
      <w:r>
        <w:rPr>
          <w:rStyle w:val="2"/>
        </w:rPr>
        <w:t>ЖрСШ^</w:t>
      </w:r>
      <w:r>
        <w:rPr>
          <w:rStyle w:val="FranklinGothicHeavy14pt"/>
        </w:rPr>
        <w:t>ЧМХХИхЛЛ</w:t>
      </w:r>
      <w:proofErr w:type="spellEnd"/>
      <w:r>
        <w:rPr>
          <w:rStyle w:val="FranklinGothicHeavy14pt"/>
        </w:rPr>
        <w:t>-</w:t>
      </w:r>
      <w:r>
        <w:rPr>
          <w:rStyle w:val="FranklinGothicHeavy14pt"/>
        </w:rPr>
        <w:tab/>
      </w:r>
      <w:proofErr w:type="spellStart"/>
      <w:r>
        <w:rPr>
          <w:rStyle w:val="FranklinGothicHeavy14pt0"/>
        </w:rPr>
        <w:t>Hx</w:t>
      </w:r>
      <w:proofErr w:type="spellEnd"/>
      <w:r w:rsidRPr="0007454C">
        <w:rPr>
          <w:rStyle w:val="FranklinGothicHeavy14pt0"/>
          <w:lang w:val="ru-RU"/>
        </w:rPr>
        <w:t>/</w:t>
      </w:r>
      <w:proofErr w:type="spellStart"/>
      <w:r>
        <w:rPr>
          <w:rStyle w:val="FranklinGothicHeavy14pt0"/>
        </w:rPr>
        <w:t>Ua</w:t>
      </w:r>
      <w:proofErr w:type="spellEnd"/>
      <w:r w:rsidRPr="0007454C">
        <w:rPr>
          <w:rStyle w:val="FranklinGothicHeavy14pt0"/>
          <w:lang w:val="ru-RU"/>
        </w:rPr>
        <w:t xml:space="preserve"> </w:t>
      </w:r>
      <w:proofErr w:type="spellStart"/>
      <w:r>
        <w:rPr>
          <w:rStyle w:val="FranklinGothicHeavy14pt0"/>
        </w:rPr>
        <w:t>fauc</w:t>
      </w:r>
      <w:proofErr w:type="spellEnd"/>
      <w:r w:rsidRPr="0007454C">
        <w:rPr>
          <w:rStyle w:val="FranklinGothicHeavy14pt0"/>
          <w:lang w:val="ru-RU"/>
        </w:rPr>
        <w:t>*</w:t>
      </w:r>
    </w:p>
    <w:p w:rsidR="00531C9A" w:rsidRDefault="00756F67">
      <w:pPr>
        <w:pStyle w:val="30"/>
        <w:shd w:val="clear" w:color="auto" w:fill="auto"/>
        <w:tabs>
          <w:tab w:val="left" w:pos="3931"/>
        </w:tabs>
        <w:ind w:right="40"/>
      </w:pPr>
      <w:proofErr w:type="gramStart"/>
      <w:r w:rsidRPr="0007454C">
        <w:rPr>
          <w:rStyle w:val="3FranklinGothicHeavy14pt"/>
          <w:lang w:val="ru-RU"/>
        </w:rPr>
        <w:t>(</w:t>
      </w:r>
      <w:r>
        <w:rPr>
          <w:rStyle w:val="3FranklinGothicHeavy14pt"/>
        </w:rPr>
        <w:t>J</w:t>
      </w:r>
      <w:r w:rsidRPr="0007454C">
        <w:rPr>
          <w:rStyle w:val="3135pt"/>
        </w:rPr>
        <w:t xml:space="preserve"> </w:t>
      </w:r>
      <w:proofErr w:type="spellStart"/>
      <w:r>
        <w:rPr>
          <w:rStyle w:val="31"/>
        </w:rPr>
        <w:t>vJ</w:t>
      </w:r>
      <w:proofErr w:type="spellEnd"/>
      <w:r w:rsidRPr="0007454C">
        <w:rPr>
          <w:rStyle w:val="31"/>
          <w:lang w:val="ru-RU"/>
        </w:rPr>
        <w:tab/>
      </w:r>
      <w:r>
        <w:t>(Ф.И.О. (в «Случае, если имеется) должность</w:t>
      </w:r>
      <w:proofErr w:type="gramEnd"/>
    </w:p>
    <w:p w:rsidR="00531C9A" w:rsidRDefault="00756F67">
      <w:pPr>
        <w:pStyle w:val="30"/>
        <w:shd w:val="clear" w:color="auto" w:fill="auto"/>
        <w:ind w:left="6720" w:right="40"/>
        <w:jc w:val="both"/>
      </w:pPr>
      <w:r>
        <w:t>руководителя, иного должностного лица или уполномоченного представителя организации)</w:t>
      </w:r>
    </w:p>
    <w:p w:rsidR="00531C9A" w:rsidRDefault="00756F67">
      <w:pPr>
        <w:pStyle w:val="4"/>
        <w:shd w:val="clear" w:color="auto" w:fill="auto"/>
        <w:spacing w:before="0" w:after="0" w:line="230" w:lineRule="exact"/>
        <w:ind w:left="20"/>
        <w:jc w:val="both"/>
      </w:pPr>
      <w:r>
        <w:rPr>
          <w:rStyle w:val="2"/>
        </w:rPr>
        <w:t>«</w:t>
      </w:r>
      <w:r>
        <w:rPr>
          <w:rStyle w:val="32"/>
        </w:rPr>
        <w:t>Д^</w:t>
      </w:r>
      <w:r>
        <w:rPr>
          <w:rStyle w:val="2"/>
        </w:rPr>
        <w:t>»</w:t>
      </w:r>
      <w:proofErr w:type="spellStart"/>
      <w:r>
        <w:rPr>
          <w:rStyle w:val="32"/>
        </w:rPr>
        <w:t>рЛг^уэ</w:t>
      </w:r>
      <w:proofErr w:type="gramStart"/>
      <w:r>
        <w:rPr>
          <w:rStyle w:val="32"/>
        </w:rPr>
        <w:t>т</w:t>
      </w:r>
      <w:proofErr w:type="spellEnd"/>
      <w:r>
        <w:rPr>
          <w:rStyle w:val="32"/>
        </w:rPr>
        <w:t>(</w:t>
      </w:r>
      <w:proofErr w:type="gramEnd"/>
      <w:r>
        <w:rPr>
          <w:rStyle w:val="32"/>
        </w:rPr>
        <w:t>Х</w:t>
      </w:r>
      <w:r>
        <w:rPr>
          <w:rStyle w:val="2"/>
        </w:rPr>
        <w:t xml:space="preserve"> </w:t>
      </w:r>
      <w:r>
        <w:t>2020 г.</w:t>
      </w:r>
    </w:p>
    <w:sectPr w:rsidR="00531C9A">
      <w:headerReference w:type="default" r:id="rId10"/>
      <w:type w:val="continuous"/>
      <w:pgSz w:w="11909" w:h="16838"/>
      <w:pgMar w:top="1520" w:right="679" w:bottom="1112" w:left="75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67" w:rsidRDefault="00756F67">
      <w:r>
        <w:separator/>
      </w:r>
    </w:p>
  </w:endnote>
  <w:endnote w:type="continuationSeparator" w:id="0">
    <w:p w:rsidR="00756F67" w:rsidRDefault="0075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67" w:rsidRDefault="00756F67"/>
  </w:footnote>
  <w:footnote w:type="continuationSeparator" w:id="0">
    <w:p w:rsidR="00756F67" w:rsidRDefault="00756F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9A" w:rsidRDefault="00756F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8pt;margin-top:56.85pt;width:5.05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1C9A" w:rsidRDefault="00756F6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4D9E"/>
    <w:multiLevelType w:val="multilevel"/>
    <w:tmpl w:val="CF78C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509A5"/>
    <w:multiLevelType w:val="multilevel"/>
    <w:tmpl w:val="609A6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642A02"/>
    <w:multiLevelType w:val="multilevel"/>
    <w:tmpl w:val="7CC4C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31C9A"/>
    <w:rsid w:val="0007454C"/>
    <w:rsid w:val="00531C9A"/>
    <w:rsid w:val="0075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25pt-1pt">
    <w:name w:val="Основной текст + 12;5 pt;Курсив;Малые прописные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5"/>
      <w:szCs w:val="25"/>
      <w:u w:val="none"/>
      <w:lang w:val="en-US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125pt0pt">
    <w:name w:val="Основной текст (2) + 12;5 pt;Не курсив;Интервал 0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135pt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FranklinGothicHeavy14pt">
    <w:name w:val="Основной текст + Franklin Gothic Heavy;14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FranklinGothicHeavy14pt0">
    <w:name w:val="Основной текст + Franklin Gothic Heavy;14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FranklinGothicHeavy14pt">
    <w:name w:val="Основной текст (3) + Franklin Gothic Heavy;14 pt;Курсив"/>
    <w:basedOn w:val="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3135pt">
    <w:name w:val="Основной текст (3) + 13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60" w:after="240" w:line="245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1" w:lineRule="exact"/>
      <w:jc w:val="righ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@gov35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u@edu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2020-06-16T11:54:00Z</dcterms:created>
  <dcterms:modified xsi:type="dcterms:W3CDTF">2020-06-16T11:54:00Z</dcterms:modified>
</cp:coreProperties>
</file>